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6E" w:rsidRPr="008850CB" w:rsidRDefault="00D86A6E" w:rsidP="00B26C12">
      <w:pPr>
        <w:pStyle w:val="EFCFXyyzz"/>
      </w:pPr>
    </w:p>
    <w:p w:rsidR="00F92CA5" w:rsidRDefault="00F92CA5" w:rsidP="00CD266B">
      <w:pPr>
        <w:pStyle w:val="EFCFTitle"/>
      </w:pPr>
    </w:p>
    <w:p w:rsidR="00CD266B" w:rsidRPr="008850CB" w:rsidRDefault="007E76CE" w:rsidP="00CD266B">
      <w:pPr>
        <w:pStyle w:val="EFCFTitle"/>
      </w:pPr>
      <w:r>
        <w:t xml:space="preserve">AMON: </w:t>
      </w:r>
      <w:r w:rsidR="00BF4C10" w:rsidRPr="00BF4C10">
        <w:t xml:space="preserve">Development of </w:t>
      </w:r>
      <w:r w:rsidR="00712EE3">
        <w:br/>
      </w:r>
      <w:r w:rsidR="00BF4C10" w:rsidRPr="00BF4C10">
        <w:t xml:space="preserve">a next generation </w:t>
      </w:r>
      <w:proofErr w:type="spellStart"/>
      <w:r w:rsidR="00BF4C10" w:rsidRPr="00BF4C10">
        <w:t>AMmONia</w:t>
      </w:r>
      <w:proofErr w:type="spellEnd"/>
      <w:r w:rsidR="00BF4C10" w:rsidRPr="00BF4C10">
        <w:t xml:space="preserve"> FC system</w:t>
      </w:r>
    </w:p>
    <w:p w:rsidR="005E70C8" w:rsidRPr="005E70C8" w:rsidRDefault="005E70C8" w:rsidP="005E70C8">
      <w:pPr>
        <w:pStyle w:val="EFCFText"/>
        <w:jc w:val="center"/>
        <w:rPr>
          <w:sz w:val="36"/>
          <w:szCs w:val="36"/>
        </w:rPr>
      </w:pPr>
    </w:p>
    <w:p w:rsidR="005E70C8" w:rsidRDefault="005E70C8" w:rsidP="005E70C8">
      <w:pPr>
        <w:pStyle w:val="EFCFText"/>
        <w:jc w:val="center"/>
      </w:pPr>
    </w:p>
    <w:p w:rsidR="005E70C8" w:rsidRDefault="005E70C8" w:rsidP="005E70C8">
      <w:pPr>
        <w:pStyle w:val="EFCFAuthors"/>
      </w:pPr>
      <w:r>
        <w:t>Jack Left (1), Mike Middle (1,2), Peter Wright (2)</w:t>
      </w:r>
    </w:p>
    <w:p w:rsidR="005E70C8" w:rsidRDefault="005E70C8" w:rsidP="005E70C8">
      <w:pPr>
        <w:pStyle w:val="EFCFAdress"/>
      </w:pPr>
      <w:r>
        <w:t>(1) Fuel Cells Forever, Inc., Clean Town/New Wonderland;</w:t>
      </w:r>
    </w:p>
    <w:p w:rsidR="005E70C8" w:rsidRDefault="005E70C8" w:rsidP="005E70C8">
      <w:pPr>
        <w:pStyle w:val="EFCFAdress"/>
      </w:pPr>
      <w:r>
        <w:t>(2) Faculty of Sciences and Technology, New Town/Wonderland;</w:t>
      </w:r>
    </w:p>
    <w:p w:rsidR="005E70C8" w:rsidRPr="00634F4C" w:rsidRDefault="005E70C8" w:rsidP="00634F4C">
      <w:pPr>
        <w:pStyle w:val="EFCFTelFax"/>
        <w:rPr>
          <w:lang w:val="it-CH"/>
        </w:rPr>
      </w:pPr>
      <w:r w:rsidRPr="00634F4C">
        <w:rPr>
          <w:lang w:val="it-CH"/>
        </w:rPr>
        <w:t>Tel.: +41-56-987-1234, Mobile: +41-22-333-444</w:t>
      </w:r>
    </w:p>
    <w:p w:rsidR="005E70C8" w:rsidRPr="005E70C8" w:rsidRDefault="009A2CB9" w:rsidP="005E70C8">
      <w:pPr>
        <w:pStyle w:val="EFCFemail"/>
        <w:rPr>
          <w:sz w:val="24"/>
          <w:szCs w:val="24"/>
          <w:lang w:val="it-CH"/>
        </w:rPr>
      </w:pPr>
      <w:hyperlink r:id="rId8" w:history="1">
        <w:r w:rsidR="005E70C8" w:rsidRPr="000B4E69">
          <w:rPr>
            <w:rStyle w:val="Hyperlink"/>
            <w:lang w:val="it-CH"/>
          </w:rPr>
          <w:t>jsample@fastmail.com</w:t>
        </w:r>
      </w:hyperlink>
      <w:r w:rsidR="005E70C8" w:rsidRPr="000B4E69">
        <w:rPr>
          <w:lang w:val="it-CH"/>
        </w:rPr>
        <w:cr/>
      </w:r>
    </w:p>
    <w:p w:rsidR="005E70C8" w:rsidRPr="000B4E69" w:rsidRDefault="005E70C8" w:rsidP="005E70C8">
      <w:pPr>
        <w:pStyle w:val="EFCFText"/>
        <w:jc w:val="center"/>
        <w:rPr>
          <w:lang w:val="it-CH"/>
        </w:rPr>
      </w:pPr>
    </w:p>
    <w:p w:rsidR="00B02829" w:rsidRPr="00634F4C" w:rsidRDefault="00B02829" w:rsidP="00B26C12">
      <w:pPr>
        <w:pStyle w:val="EFCFSubtitle1"/>
        <w:rPr>
          <w:lang w:val="it-CH"/>
        </w:rPr>
      </w:pPr>
      <w:proofErr w:type="spellStart"/>
      <w:proofErr w:type="gramStart"/>
      <w:r w:rsidRPr="00634F4C">
        <w:rPr>
          <w:lang w:val="it-CH"/>
        </w:rPr>
        <w:t>Abstract</w:t>
      </w:r>
      <w:proofErr w:type="spellEnd"/>
      <w:proofErr w:type="gramEnd"/>
      <w:r w:rsidR="00457C84" w:rsidRPr="00457C84">
        <w:rPr>
          <w:b w:val="0"/>
          <w:bCs w:val="0"/>
          <w:sz w:val="24"/>
          <w:szCs w:val="24"/>
        </w:rPr>
        <w:t xml:space="preserve"> </w:t>
      </w:r>
      <w:r w:rsidR="00457C84" w:rsidRPr="00457C84">
        <w:rPr>
          <w:b w:val="0"/>
          <w:bCs w:val="0"/>
          <w:color w:val="595959" w:themeColor="text1" w:themeTint="A6"/>
          <w:sz w:val="16"/>
          <w:szCs w:val="24"/>
        </w:rPr>
        <w:t>(4-6 lines, 500-700 letters incl. spaces)</w:t>
      </w:r>
    </w:p>
    <w:p w:rsidR="00B02829" w:rsidRPr="00634F4C" w:rsidRDefault="00B02829" w:rsidP="00EE3F38">
      <w:pPr>
        <w:pStyle w:val="EFCFText"/>
        <w:jc w:val="center"/>
        <w:rPr>
          <w:lang w:val="it-CH"/>
        </w:rPr>
      </w:pPr>
    </w:p>
    <w:p w:rsidR="00C907BA" w:rsidRDefault="00CD266B" w:rsidP="00C907BA">
      <w:pPr>
        <w:pStyle w:val="EFCFText"/>
      </w:pPr>
      <w:r>
        <w:t xml:space="preserve">This is a sample text: </w:t>
      </w:r>
      <w:r w:rsidR="00C907BA">
        <w:t xml:space="preserve">SOFC systems could be used to reduce greenhouse gas and pollutant emissions from ships. Although 1-500 </w:t>
      </w:r>
      <w:proofErr w:type="gramStart"/>
      <w:r w:rsidR="00C907BA">
        <w:t>kW  SOFC</w:t>
      </w:r>
      <w:proofErr w:type="gramEnd"/>
      <w:r w:rsidR="00C907BA">
        <w:t xml:space="preserve"> modules are commercially available, high-power marine systems are needed to </w:t>
      </w:r>
      <w:proofErr w:type="spellStart"/>
      <w:r w:rsidR="00C907BA">
        <w:t>fulfil</w:t>
      </w:r>
      <w:proofErr w:type="spellEnd"/>
      <w:r w:rsidR="00C907BA">
        <w:t xml:space="preserve"> the power demand of large ocean-going ships. Combined with the fluctuating power demand in ship applications, this introduces several operational choices for SOFC systems. For instance, whether it is beneficial to operate all these modules on the same part-load condition, or whether smart on-and-off switching of modules can improve the overall fuel efficiency or limit lifetime deterioration. Therefore, a marine SOFC power plant is modeled in this study. The results indicate the possible emission reduction and emphasize the need for scaling SOFC systems to high-power marine power plants.</w:t>
      </w:r>
    </w:p>
    <w:p w:rsidR="00457C84" w:rsidRDefault="00457C84" w:rsidP="00C907BA">
      <w:pPr>
        <w:pStyle w:val="EFCFText"/>
      </w:pPr>
    </w:p>
    <w:p w:rsidR="009E4507" w:rsidRDefault="009E4507" w:rsidP="00BF4C10">
      <w:pPr>
        <w:pBdr>
          <w:bottom w:val="single" w:sz="4" w:space="1" w:color="auto"/>
        </w:pBdr>
        <w:spacing w:after="120"/>
        <w:rPr>
          <w:rFonts w:ascii="Arial" w:hAnsi="Arial" w:cs="Arial"/>
          <w:b/>
          <w:color w:val="FF0000"/>
          <w:sz w:val="28"/>
          <w:szCs w:val="28"/>
          <w:u w:val="single"/>
          <w:lang w:val="en-US"/>
        </w:rPr>
      </w:pPr>
    </w:p>
    <w:p w:rsidR="00BF4C10" w:rsidRDefault="00BF4C10" w:rsidP="00EF0C0F">
      <w:pPr>
        <w:pStyle w:val="EFCFTitle"/>
        <w:jc w:val="left"/>
        <w:rPr>
          <w:sz w:val="18"/>
          <w:szCs w:val="18"/>
        </w:rPr>
      </w:pPr>
    </w:p>
    <w:p w:rsidR="00457C84" w:rsidRPr="00457C84" w:rsidRDefault="00457C84" w:rsidP="00457C84">
      <w:pPr>
        <w:pStyle w:val="EFCFText"/>
      </w:pPr>
    </w:p>
    <w:p w:rsidR="00DB7585" w:rsidRPr="00712EE3" w:rsidRDefault="000C2CDB" w:rsidP="00EF0C0F">
      <w:pPr>
        <w:pStyle w:val="EFCFTitle"/>
        <w:jc w:val="left"/>
        <w:rPr>
          <w:b w:val="0"/>
          <w:color w:val="C00000"/>
          <w:sz w:val="24"/>
        </w:rPr>
      </w:pPr>
      <w:r>
        <w:t>Personal I</w:t>
      </w:r>
      <w:r w:rsidRPr="000C2CDB">
        <w:t>ntroduction</w:t>
      </w:r>
      <w:r w:rsidR="009E4507">
        <w:br/>
      </w:r>
      <w:r w:rsidR="00017A0A" w:rsidRPr="00712EE3">
        <w:rPr>
          <w:b w:val="0"/>
          <w:color w:val="C00000"/>
          <w:sz w:val="24"/>
        </w:rPr>
        <w:t xml:space="preserve">  </w:t>
      </w:r>
      <w:r w:rsidR="009C6BEB" w:rsidRPr="00712EE3">
        <w:rPr>
          <w:b w:val="0"/>
          <w:color w:val="C00000"/>
          <w:sz w:val="24"/>
        </w:rPr>
        <w:t xml:space="preserve">    </w:t>
      </w:r>
      <w:r w:rsidR="00DB7585" w:rsidRPr="00712EE3">
        <w:rPr>
          <w:b w:val="0"/>
          <w:color w:val="C00000"/>
          <w:sz w:val="24"/>
        </w:rPr>
        <w:t xml:space="preserve">- only mandatory for oral presenters </w:t>
      </w:r>
    </w:p>
    <w:p w:rsidR="005B1DB9" w:rsidRPr="00712EE3" w:rsidRDefault="00DB7585" w:rsidP="00EF0C0F">
      <w:pPr>
        <w:pStyle w:val="EFCFTitle"/>
        <w:jc w:val="left"/>
        <w:rPr>
          <w:color w:val="C00000"/>
        </w:rPr>
      </w:pPr>
      <w:r w:rsidRPr="00712EE3">
        <w:rPr>
          <w:b w:val="0"/>
          <w:color w:val="C00000"/>
          <w:sz w:val="24"/>
        </w:rPr>
        <w:t xml:space="preserve">      </w:t>
      </w:r>
      <w:r w:rsidR="00017A0A" w:rsidRPr="00712EE3">
        <w:rPr>
          <w:b w:val="0"/>
          <w:color w:val="C00000"/>
          <w:sz w:val="24"/>
        </w:rPr>
        <w:t>- printed in program, facilitation summary for session chair</w:t>
      </w:r>
    </w:p>
    <w:p w:rsidR="00712EE3" w:rsidRDefault="00712EE3" w:rsidP="009E4507">
      <w:pPr>
        <w:pStyle w:val="ListParagraph"/>
        <w:spacing w:after="120"/>
        <w:rPr>
          <w:rFonts w:ascii="Arial" w:hAnsi="Arial" w:cs="Arial"/>
          <w:lang w:val="en-US"/>
        </w:rPr>
      </w:pPr>
    </w:p>
    <w:p w:rsidR="00712EE3" w:rsidRDefault="00712EE3" w:rsidP="00712EE3">
      <w:pPr>
        <w:pStyle w:val="ListParagraph"/>
        <w:spacing w:after="120"/>
        <w:ind w:left="0"/>
        <w:rPr>
          <w:rFonts w:ascii="Arial" w:hAnsi="Arial" w:cs="Arial"/>
          <w:lang w:val="en-US"/>
        </w:rPr>
      </w:pPr>
      <w:r w:rsidRPr="00712EE3">
        <w:rPr>
          <w:rFonts w:ascii="Arial" w:hAnsi="Arial" w:cs="Arial"/>
          <w:color w:val="808080" w:themeColor="background1" w:themeShade="80"/>
          <w:lang w:val="en-US"/>
        </w:rPr>
        <w:t xml:space="preserve">Please deliver together with above short abstract </w:t>
      </w:r>
      <w:proofErr w:type="spellStart"/>
      <w:proofErr w:type="gramStart"/>
      <w:r w:rsidRPr="00712EE3">
        <w:rPr>
          <w:rFonts w:ascii="Arial" w:hAnsi="Arial" w:cs="Arial"/>
          <w:color w:val="808080" w:themeColor="background1" w:themeShade="80"/>
          <w:lang w:val="en-US"/>
        </w:rPr>
        <w:t>asap</w:t>
      </w:r>
      <w:proofErr w:type="spellEnd"/>
      <w:proofErr w:type="gramEnd"/>
      <w:r w:rsidRPr="00712EE3">
        <w:rPr>
          <w:rFonts w:ascii="Arial" w:hAnsi="Arial" w:cs="Arial"/>
          <w:color w:val="808080" w:themeColor="background1" w:themeShade="80"/>
          <w:lang w:val="en-US"/>
        </w:rPr>
        <w:t xml:space="preserve"> to </w:t>
      </w:r>
      <w:hyperlink r:id="rId9" w:history="1">
        <w:r w:rsidRPr="001D61C1">
          <w:rPr>
            <w:rStyle w:val="Hyperlink"/>
            <w:rFonts w:ascii="Arial" w:hAnsi="Arial" w:cs="Arial"/>
            <w:lang w:val="en-US"/>
          </w:rPr>
          <w:t>SSD@efcf.com</w:t>
        </w:r>
      </w:hyperlink>
      <w:r>
        <w:rPr>
          <w:rFonts w:ascii="Arial" w:hAnsi="Arial" w:cs="Arial"/>
          <w:lang w:val="en-US"/>
        </w:rPr>
        <w:t>:</w:t>
      </w:r>
      <w:r>
        <w:rPr>
          <w:rFonts w:ascii="Arial" w:hAnsi="Arial" w:cs="Arial"/>
          <w:lang w:val="en-US"/>
        </w:rPr>
        <w:br/>
      </w:r>
    </w:p>
    <w:p w:rsidR="000C2CDB" w:rsidRPr="000C2CDB" w:rsidRDefault="000C2CDB" w:rsidP="00C907BA">
      <w:pPr>
        <w:pStyle w:val="ListParagraph"/>
        <w:numPr>
          <w:ilvl w:val="0"/>
          <w:numId w:val="18"/>
        </w:numPr>
        <w:spacing w:after="120"/>
        <w:ind w:left="714" w:hanging="357"/>
        <w:contextualSpacing w:val="0"/>
        <w:rPr>
          <w:rFonts w:ascii="Arial" w:hAnsi="Arial" w:cs="Arial"/>
          <w:b/>
          <w:lang w:val="en-US"/>
        </w:rPr>
      </w:pPr>
      <w:r w:rsidRPr="000C2CDB">
        <w:rPr>
          <w:rFonts w:ascii="Arial" w:hAnsi="Arial" w:cs="Arial"/>
          <w:b/>
          <w:lang w:val="en-US"/>
        </w:rPr>
        <w:t xml:space="preserve">Portrait </w:t>
      </w:r>
      <w:r w:rsidRPr="00712EE3">
        <w:rPr>
          <w:rFonts w:ascii="Arial" w:hAnsi="Arial" w:cs="Arial"/>
          <w:b/>
          <w:color w:val="808080" w:themeColor="background1" w:themeShade="80"/>
          <w:lang w:val="en-US"/>
        </w:rPr>
        <w:t>(</w:t>
      </w:r>
      <w:r w:rsidRPr="00712EE3">
        <w:rPr>
          <w:rFonts w:ascii="Arial" w:hAnsi="Arial" w:cs="Arial"/>
          <w:color w:val="808080" w:themeColor="background1" w:themeShade="80"/>
          <w:lang w:val="en-US"/>
        </w:rPr>
        <w:t>600dpi)</w:t>
      </w:r>
    </w:p>
    <w:p w:rsidR="000C2CDB" w:rsidRPr="00C907BA" w:rsidRDefault="00BE4CD2" w:rsidP="00C907BA">
      <w:pPr>
        <w:pStyle w:val="ListParagraph"/>
        <w:numPr>
          <w:ilvl w:val="0"/>
          <w:numId w:val="18"/>
        </w:numPr>
        <w:spacing w:after="120"/>
        <w:ind w:left="714" w:hanging="357"/>
        <w:contextualSpacing w:val="0"/>
        <w:rPr>
          <w:rFonts w:ascii="Arial" w:hAnsi="Arial" w:cs="Arial"/>
          <w:lang w:val="en-US"/>
        </w:rPr>
      </w:pPr>
      <w:r w:rsidRPr="000C2CDB">
        <w:rPr>
          <w:rFonts w:ascii="Arial" w:hAnsi="Arial" w:cs="Arial"/>
          <w:b/>
          <w:lang w:val="en-US"/>
        </w:rPr>
        <w:t>Short CV</w:t>
      </w:r>
      <w:r>
        <w:rPr>
          <w:rFonts w:ascii="Arial" w:hAnsi="Arial" w:cs="Arial"/>
          <w:lang w:val="en-US"/>
        </w:rPr>
        <w:t xml:space="preserve"> </w:t>
      </w:r>
      <w:r w:rsidR="000C2CDB" w:rsidRPr="00712EE3">
        <w:rPr>
          <w:rFonts w:ascii="Arial" w:hAnsi="Arial" w:cs="Arial"/>
          <w:color w:val="808080" w:themeColor="background1" w:themeShade="80"/>
          <w:lang w:val="en-US"/>
        </w:rPr>
        <w:t>(</w:t>
      </w:r>
      <w:r w:rsidR="009E4507" w:rsidRPr="00712EE3">
        <w:rPr>
          <w:rFonts w:ascii="Arial" w:hAnsi="Arial" w:cs="Arial"/>
          <w:color w:val="808080" w:themeColor="background1" w:themeShade="80"/>
          <w:lang w:val="en-US"/>
        </w:rPr>
        <w:t>4-6 lines, 500-700 letters incl. spaces</w:t>
      </w:r>
      <w:r w:rsidR="000C2CDB" w:rsidRPr="00712EE3">
        <w:rPr>
          <w:rFonts w:ascii="Arial" w:hAnsi="Arial" w:cs="Arial"/>
          <w:color w:val="808080" w:themeColor="background1" w:themeShade="80"/>
          <w:lang w:val="en-US"/>
        </w:rPr>
        <w:t>)</w:t>
      </w:r>
    </w:p>
    <w:p w:rsidR="009E4507" w:rsidRPr="009E4507" w:rsidRDefault="00815540" w:rsidP="00C907BA">
      <w:pPr>
        <w:pStyle w:val="ListParagraph"/>
        <w:numPr>
          <w:ilvl w:val="0"/>
          <w:numId w:val="18"/>
        </w:numPr>
        <w:spacing w:after="120"/>
        <w:ind w:left="714" w:hanging="357"/>
        <w:rPr>
          <w:rFonts w:ascii="Arial" w:hAnsi="Arial" w:cs="Arial"/>
          <w:lang w:val="en-US"/>
        </w:rPr>
      </w:pPr>
      <w:r w:rsidRPr="000C2CDB">
        <w:rPr>
          <w:rFonts w:ascii="Arial" w:hAnsi="Arial" w:cs="Arial"/>
          <w:b/>
          <w:lang w:val="en-US"/>
        </w:rPr>
        <w:t>"</w:t>
      </w:r>
      <w:r w:rsidR="009E4507" w:rsidRPr="000C2CDB">
        <w:rPr>
          <w:rFonts w:ascii="Arial" w:hAnsi="Arial" w:cs="Arial"/>
          <w:b/>
          <w:lang w:val="en-US"/>
        </w:rPr>
        <w:t>G</w:t>
      </w:r>
      <w:r w:rsidR="00EF0C0F" w:rsidRPr="000C2CDB">
        <w:rPr>
          <w:rFonts w:ascii="Arial" w:hAnsi="Arial" w:cs="Arial"/>
          <w:b/>
          <w:lang w:val="en-US"/>
        </w:rPr>
        <w:t>oing in position</w:t>
      </w:r>
      <w:r w:rsidRPr="000C2CDB">
        <w:rPr>
          <w:rFonts w:ascii="Arial" w:hAnsi="Arial" w:cs="Arial"/>
          <w:b/>
          <w:lang w:val="en-US"/>
        </w:rPr>
        <w:t>"</w:t>
      </w:r>
      <w:r w:rsidR="00EF0C0F" w:rsidRPr="009E4507">
        <w:rPr>
          <w:rFonts w:ascii="Arial" w:hAnsi="Arial" w:cs="Arial"/>
          <w:lang w:val="en-US"/>
        </w:rPr>
        <w:t xml:space="preserve"> </w:t>
      </w:r>
      <w:r w:rsidR="00BE4CD2">
        <w:rPr>
          <w:rFonts w:ascii="Arial" w:hAnsi="Arial" w:cs="Arial"/>
          <w:lang w:val="en-US"/>
        </w:rPr>
        <w:br/>
      </w:r>
      <w:r w:rsidR="009E4507" w:rsidRPr="00712EE3">
        <w:rPr>
          <w:rFonts w:ascii="Arial" w:hAnsi="Arial" w:cs="Arial"/>
          <w:color w:val="808080" w:themeColor="background1" w:themeShade="80"/>
          <w:lang w:val="en-US"/>
        </w:rPr>
        <w:t>2</w:t>
      </w:r>
      <w:r w:rsidR="00EF0C0F" w:rsidRPr="00712EE3">
        <w:rPr>
          <w:rFonts w:ascii="Arial" w:hAnsi="Arial" w:cs="Arial"/>
          <w:color w:val="808080" w:themeColor="background1" w:themeShade="80"/>
          <w:lang w:val="en-US"/>
        </w:rPr>
        <w:t>-</w:t>
      </w:r>
      <w:r w:rsidR="009E4507" w:rsidRPr="00712EE3">
        <w:rPr>
          <w:rFonts w:ascii="Arial" w:hAnsi="Arial" w:cs="Arial"/>
          <w:color w:val="808080" w:themeColor="background1" w:themeShade="80"/>
          <w:lang w:val="en-US"/>
        </w:rPr>
        <w:t>3</w:t>
      </w:r>
      <w:r w:rsidR="00EF0C0F" w:rsidRPr="00712EE3">
        <w:rPr>
          <w:rFonts w:ascii="Arial" w:hAnsi="Arial" w:cs="Arial"/>
          <w:color w:val="808080" w:themeColor="background1" w:themeShade="80"/>
          <w:lang w:val="en-US"/>
        </w:rPr>
        <w:t xml:space="preserve"> </w:t>
      </w:r>
      <w:r w:rsidR="009E4507" w:rsidRPr="00712EE3">
        <w:rPr>
          <w:rFonts w:ascii="Arial" w:hAnsi="Arial" w:cs="Arial"/>
          <w:color w:val="808080" w:themeColor="background1" w:themeShade="80"/>
          <w:lang w:val="en-US"/>
        </w:rPr>
        <w:t>lines</w:t>
      </w:r>
      <w:r w:rsidR="00BE4CD2" w:rsidRPr="00712EE3">
        <w:rPr>
          <w:rFonts w:ascii="Arial" w:hAnsi="Arial" w:cs="Arial"/>
          <w:color w:val="808080" w:themeColor="background1" w:themeShade="80"/>
          <w:lang w:val="en-US"/>
        </w:rPr>
        <w:t xml:space="preserve"> re: projects involved in; aims; targeted audience/client/market</w:t>
      </w:r>
      <w:r w:rsidR="00DB7585" w:rsidRPr="00712EE3">
        <w:rPr>
          <w:rFonts w:ascii="Arial" w:hAnsi="Arial" w:cs="Arial"/>
          <w:color w:val="808080" w:themeColor="background1" w:themeShade="80"/>
          <w:lang w:val="en-US"/>
        </w:rPr>
        <w:br/>
      </w:r>
      <w:r w:rsidR="00BE4CD2" w:rsidRPr="00712EE3">
        <w:rPr>
          <w:rFonts w:ascii="Arial" w:hAnsi="Arial" w:cs="Arial"/>
          <w:color w:val="808080" w:themeColor="background1" w:themeShade="80"/>
          <w:lang w:val="en-US"/>
        </w:rPr>
        <w:t xml:space="preserve">or </w:t>
      </w:r>
      <w:r w:rsidR="00EF0C0F" w:rsidRPr="00712EE3">
        <w:rPr>
          <w:rFonts w:ascii="Arial" w:hAnsi="Arial" w:cs="Arial"/>
          <w:color w:val="808080" w:themeColor="background1" w:themeShade="80"/>
          <w:lang w:val="en-US"/>
        </w:rPr>
        <w:t>e.g.</w:t>
      </w:r>
      <w:r w:rsidR="00EF0C0F" w:rsidRPr="009E4507">
        <w:rPr>
          <w:rFonts w:ascii="Arial" w:hAnsi="Arial" w:cs="Arial"/>
          <w:lang w:val="en-US"/>
        </w:rPr>
        <w:t xml:space="preserve"> </w:t>
      </w:r>
    </w:p>
    <w:p w:rsidR="009E4507" w:rsidRPr="009E4507" w:rsidRDefault="00712EE3" w:rsidP="009E4507">
      <w:pPr>
        <w:pStyle w:val="ListParagraph"/>
        <w:numPr>
          <w:ilvl w:val="0"/>
          <w:numId w:val="19"/>
        </w:numPr>
        <w:spacing w:after="120"/>
        <w:rPr>
          <w:rFonts w:ascii="Arial" w:hAnsi="Arial" w:cs="Arial"/>
          <w:lang w:val="en-US"/>
        </w:rPr>
      </w:pPr>
      <w:r>
        <w:rPr>
          <w:rFonts w:ascii="Arial" w:hAnsi="Arial" w:cs="Arial"/>
          <w:lang w:val="en-US"/>
        </w:rPr>
        <w:t>I have i</w:t>
      </w:r>
      <w:r w:rsidR="00EF0C0F" w:rsidRPr="009E4507">
        <w:rPr>
          <w:rFonts w:ascii="Arial" w:hAnsi="Arial" w:cs="Arial"/>
          <w:lang w:val="en-US"/>
        </w:rPr>
        <w:t xml:space="preserve">nterest in the SSD network to exchange expertise in my field </w:t>
      </w:r>
      <w:r>
        <w:rPr>
          <w:rFonts w:ascii="Arial" w:hAnsi="Arial" w:cs="Arial"/>
          <w:lang w:val="en-US"/>
        </w:rPr>
        <w:br/>
      </w:r>
      <w:r w:rsidR="00EF0C0F" w:rsidRPr="009E4507">
        <w:rPr>
          <w:rFonts w:ascii="Arial" w:hAnsi="Arial" w:cs="Arial"/>
          <w:lang w:val="en-US"/>
        </w:rPr>
        <w:t xml:space="preserve">of activity, complement team skills and </w:t>
      </w:r>
      <w:r>
        <w:rPr>
          <w:rFonts w:ascii="Arial" w:hAnsi="Arial" w:cs="Arial"/>
          <w:lang w:val="en-US"/>
        </w:rPr>
        <w:t xml:space="preserve">discuss </w:t>
      </w:r>
      <w:r w:rsidR="00EF0C0F" w:rsidRPr="009E4507">
        <w:rPr>
          <w:rFonts w:ascii="Arial" w:hAnsi="Arial" w:cs="Arial"/>
          <w:lang w:val="en-US"/>
        </w:rPr>
        <w:t>project ideas</w:t>
      </w:r>
    </w:p>
    <w:p w:rsidR="00EF0C0F" w:rsidRPr="009E4507" w:rsidRDefault="009E4507" w:rsidP="009E4507">
      <w:pPr>
        <w:pStyle w:val="ListParagraph"/>
        <w:numPr>
          <w:ilvl w:val="0"/>
          <w:numId w:val="19"/>
        </w:numPr>
        <w:spacing w:after="120"/>
        <w:rPr>
          <w:rFonts w:ascii="Arial" w:hAnsi="Arial" w:cs="Arial"/>
          <w:lang w:val="en-US"/>
        </w:rPr>
      </w:pPr>
      <w:r w:rsidRPr="009E4507">
        <w:rPr>
          <w:rFonts w:ascii="Arial" w:hAnsi="Arial" w:cs="Arial"/>
          <w:lang w:val="en-US"/>
        </w:rPr>
        <w:t>Attendance is triggered by an</w:t>
      </w:r>
      <w:r w:rsidR="00EF0C0F" w:rsidRPr="009E4507">
        <w:rPr>
          <w:rFonts w:ascii="Arial" w:hAnsi="Arial" w:cs="Arial"/>
          <w:lang w:val="en-US"/>
        </w:rPr>
        <w:t xml:space="preserve"> exchange with a colleague</w:t>
      </w:r>
      <w:r w:rsidRPr="009E4507">
        <w:rPr>
          <w:rFonts w:ascii="Arial" w:hAnsi="Arial" w:cs="Arial"/>
          <w:lang w:val="en-US"/>
        </w:rPr>
        <w:t>,</w:t>
      </w:r>
      <w:r w:rsidR="00EF0C0F" w:rsidRPr="009E4507">
        <w:rPr>
          <w:rFonts w:ascii="Arial" w:hAnsi="Arial" w:cs="Arial"/>
          <w:lang w:val="en-US"/>
        </w:rPr>
        <w:t xml:space="preserve"> who is also </w:t>
      </w:r>
      <w:r w:rsidR="00712EE3">
        <w:rPr>
          <w:rFonts w:ascii="Arial" w:hAnsi="Arial" w:cs="Arial"/>
          <w:lang w:val="en-US"/>
        </w:rPr>
        <w:br/>
      </w:r>
      <w:r w:rsidR="00EF0C0F" w:rsidRPr="009E4507">
        <w:rPr>
          <w:rFonts w:ascii="Arial" w:hAnsi="Arial" w:cs="Arial"/>
          <w:lang w:val="en-US"/>
        </w:rPr>
        <w:t>interested in new sustainable maritime fuel cell technology approaches</w:t>
      </w:r>
    </w:p>
    <w:p w:rsidR="00457C84" w:rsidRPr="00457C84" w:rsidRDefault="00457C84" w:rsidP="00457C84"/>
    <w:sectPr w:rsidR="00457C84" w:rsidRPr="00457C84" w:rsidSect="00CF1E18">
      <w:headerReference w:type="default" r:id="rId10"/>
      <w:footerReference w:type="even" r:id="rId11"/>
      <w:footerReference w:type="default" r:id="rId12"/>
      <w:pgSz w:w="11906" w:h="16838" w:code="9"/>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EC" w:rsidRDefault="006256EC">
      <w:r>
        <w:separator/>
      </w:r>
    </w:p>
  </w:endnote>
  <w:endnote w:type="continuationSeparator" w:id="0">
    <w:p w:rsidR="006256EC" w:rsidRDefault="00625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4A" w:rsidRDefault="009A2CB9" w:rsidP="005321FE">
    <w:pPr>
      <w:pStyle w:val="Footer"/>
      <w:framePr w:wrap="around" w:vAnchor="text" w:hAnchor="margin" w:xAlign="center" w:y="1"/>
      <w:rPr>
        <w:rStyle w:val="PageNumber"/>
      </w:rPr>
    </w:pPr>
    <w:r>
      <w:rPr>
        <w:rStyle w:val="PageNumber"/>
      </w:rPr>
      <w:fldChar w:fldCharType="begin"/>
    </w:r>
    <w:r w:rsidR="000B744A">
      <w:rPr>
        <w:rStyle w:val="PageNumber"/>
      </w:rPr>
      <w:instrText xml:space="preserve">PAGE  </w:instrText>
    </w:r>
    <w:r>
      <w:rPr>
        <w:rStyle w:val="PageNumber"/>
      </w:rPr>
      <w:fldChar w:fldCharType="end"/>
    </w:r>
  </w:p>
  <w:p w:rsidR="000B744A" w:rsidRDefault="000B74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4D" w:rsidRDefault="001E05A2" w:rsidP="0081274D">
    <w:pPr>
      <w:pStyle w:val="EFCFFooter"/>
      <w:tabs>
        <w:tab w:val="right" w:pos="9638"/>
      </w:tabs>
      <w:jc w:val="both"/>
    </w:pPr>
    <w:r w:rsidRPr="0081274D">
      <w:br/>
    </w:r>
    <w:r w:rsidR="0081274D">
      <w:rPr>
        <w:highlight w:val="lightGray"/>
      </w:rPr>
      <w:t>Theme</w:t>
    </w:r>
    <w:r w:rsidR="0081274D">
      <w:rPr>
        <w:highlight w:val="lightGray"/>
      </w:rPr>
      <w:tab/>
      <w:t xml:space="preserve">Chapter xx - Session </w:t>
    </w:r>
    <w:proofErr w:type="spellStart"/>
    <w:r w:rsidR="0081274D">
      <w:rPr>
        <w:highlight w:val="lightGray"/>
      </w:rPr>
      <w:t>Xyy</w:t>
    </w:r>
    <w:proofErr w:type="spellEnd"/>
    <w:r w:rsidR="0081274D" w:rsidRPr="00B5229C">
      <w:t xml:space="preserve"> -</w:t>
    </w:r>
    <w:r w:rsidR="0081274D">
      <w:t xml:space="preserve"> </w:t>
    </w:r>
    <w:r w:rsidR="009A2CB9" w:rsidRPr="006F4B2F">
      <w:fldChar w:fldCharType="begin"/>
    </w:r>
    <w:r w:rsidR="0081274D" w:rsidRPr="006F4B2F">
      <w:instrText xml:space="preserve"> PAGE </w:instrText>
    </w:r>
    <w:r w:rsidR="009A2CB9" w:rsidRPr="006F4B2F">
      <w:fldChar w:fldCharType="separate"/>
    </w:r>
    <w:r w:rsidR="00712EE3">
      <w:rPr>
        <w:noProof/>
      </w:rPr>
      <w:t>1</w:t>
    </w:r>
    <w:r w:rsidR="009A2CB9" w:rsidRPr="006F4B2F">
      <w:fldChar w:fldCharType="end"/>
    </w:r>
    <w:r w:rsidR="0081274D">
      <w:t>/</w:t>
    </w:r>
    <w:r w:rsidR="009A2CB9" w:rsidRPr="006F4B2F">
      <w:fldChar w:fldCharType="begin"/>
    </w:r>
    <w:r w:rsidR="0081274D" w:rsidRPr="006F4B2F">
      <w:instrText xml:space="preserve"> NUMPAGES  </w:instrText>
    </w:r>
    <w:r w:rsidR="009A2CB9" w:rsidRPr="006F4B2F">
      <w:fldChar w:fldCharType="separate"/>
    </w:r>
    <w:r w:rsidR="00712EE3">
      <w:rPr>
        <w:noProof/>
      </w:rPr>
      <w:t>1</w:t>
    </w:r>
    <w:r w:rsidR="009A2CB9" w:rsidRPr="006F4B2F">
      <w:fldChar w:fldCharType="end"/>
    </w:r>
  </w:p>
  <w:p w:rsidR="00976FDC" w:rsidRDefault="00976FDC" w:rsidP="00812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EC" w:rsidRDefault="006256EC">
      <w:r>
        <w:separator/>
      </w:r>
    </w:p>
  </w:footnote>
  <w:footnote w:type="continuationSeparator" w:id="0">
    <w:p w:rsidR="006256EC" w:rsidRDefault="00625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0A" w:rsidRPr="00D115B9" w:rsidRDefault="00F92CA5" w:rsidP="002D540A">
    <w:pPr>
      <w:pStyle w:val="EFCFHeader"/>
      <w:tabs>
        <w:tab w:val="center" w:pos="4820"/>
      </w:tabs>
      <w:rPr>
        <w:lang w:val="en-US"/>
      </w:rPr>
    </w:pPr>
    <w:r>
      <w:rPr>
        <w:b/>
        <w:color w:val="000000"/>
        <w:lang w:val="en-US"/>
      </w:rPr>
      <w:t>SSD</w:t>
    </w:r>
    <w:r w:rsidR="0019453E" w:rsidRPr="00FD59FE">
      <w:rPr>
        <w:b/>
        <w:color w:val="000000"/>
        <w:lang w:val="en-US"/>
      </w:rPr>
      <w:t xml:space="preserve"> 202</w:t>
    </w:r>
    <w:r w:rsidR="00FD59FE" w:rsidRPr="00FD59FE">
      <w:rPr>
        <w:b/>
        <w:color w:val="000000"/>
        <w:lang w:val="en-US"/>
      </w:rPr>
      <w:t>4</w:t>
    </w:r>
    <w:r w:rsidR="0019453E" w:rsidRPr="00FD59FE">
      <w:rPr>
        <w:b/>
        <w:color w:val="000000"/>
        <w:lang w:val="en-GB"/>
      </w:rPr>
      <w:t>:</w:t>
    </w:r>
    <w:r w:rsidR="0019453E" w:rsidRPr="00FD59FE">
      <w:rPr>
        <w:color w:val="000000"/>
        <w:lang w:val="en-GB"/>
      </w:rPr>
      <w:t xml:space="preserve"> </w:t>
    </w:r>
    <w:r>
      <w:rPr>
        <w:color w:val="000000"/>
        <w:lang w:val="en-GB"/>
      </w:rPr>
      <w:t xml:space="preserve">Sustainable Shipping Days </w:t>
    </w:r>
    <w:r w:rsidR="0019453E" w:rsidRPr="00FD59FE">
      <w:rPr>
        <w:color w:val="000000"/>
        <w:lang w:val="en-GB"/>
      </w:rPr>
      <w:tab/>
    </w:r>
    <w:r w:rsidR="0019453E" w:rsidRPr="00FD59FE">
      <w:rPr>
        <w:color w:val="000000"/>
        <w:lang w:val="en-GB"/>
      </w:rPr>
      <w:tab/>
    </w:r>
    <w:r>
      <w:rPr>
        <w:color w:val="000000"/>
        <w:lang w:val="en-GB"/>
      </w:rPr>
      <w:t>1</w:t>
    </w:r>
    <w:r w:rsidR="0019453E" w:rsidRPr="00FD59FE">
      <w:rPr>
        <w:bCs/>
        <w:color w:val="000000"/>
        <w:lang w:val="en-GB"/>
      </w:rPr>
      <w:t xml:space="preserve"> </w:t>
    </w:r>
    <w:r w:rsidR="003B4C67" w:rsidRPr="00FD59FE">
      <w:rPr>
        <w:bCs/>
        <w:color w:val="000000"/>
        <w:lang w:val="en-GB"/>
      </w:rPr>
      <w:t>–</w:t>
    </w:r>
    <w:r w:rsidR="0019453E" w:rsidRPr="00FD59FE">
      <w:rPr>
        <w:bCs/>
        <w:color w:val="000000"/>
        <w:lang w:val="en-GB"/>
      </w:rPr>
      <w:t xml:space="preserve"> </w:t>
    </w:r>
    <w:r>
      <w:rPr>
        <w:bCs/>
        <w:color w:val="000000"/>
        <w:lang w:val="en-GB"/>
      </w:rPr>
      <w:t>2</w:t>
    </w:r>
    <w:r w:rsidR="0019453E" w:rsidRPr="00FD59FE">
      <w:rPr>
        <w:bCs/>
        <w:color w:val="000000"/>
        <w:lang w:val="en-GB"/>
      </w:rPr>
      <w:t xml:space="preserve"> July 202</w:t>
    </w:r>
    <w:r w:rsidR="00FD59FE" w:rsidRPr="00FD59FE">
      <w:rPr>
        <w:bCs/>
        <w:color w:val="000000"/>
        <w:lang w:val="en-GB"/>
      </w:rPr>
      <w:t>4</w:t>
    </w:r>
    <w:r w:rsidR="0019453E" w:rsidRPr="00FD59FE">
      <w:rPr>
        <w:color w:val="000000"/>
        <w:lang w:val="en-US"/>
      </w:rPr>
      <w:t>, Lucerne</w:t>
    </w:r>
    <w:r w:rsidR="005D4957" w:rsidRPr="00FD59FE">
      <w:rPr>
        <w:color w:val="000000"/>
        <w:lang w:val="en-US"/>
      </w:rPr>
      <w:t>,</w:t>
    </w:r>
    <w:r w:rsidR="0019453E" w:rsidRPr="00FD59FE">
      <w:rPr>
        <w:color w:val="000000"/>
        <w:lang w:val="en-US"/>
      </w:rPr>
      <w:t xml:space="preserve"> Switzerland</w:t>
    </w:r>
  </w:p>
  <w:p w:rsidR="00023156" w:rsidRPr="002D540A" w:rsidRDefault="00023156" w:rsidP="002D540A">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32ECF2"/>
    <w:lvl w:ilvl="0">
      <w:start w:val="1"/>
      <w:numFmt w:val="decimal"/>
      <w:lvlText w:val="%1."/>
      <w:lvlJc w:val="left"/>
      <w:pPr>
        <w:tabs>
          <w:tab w:val="num" w:pos="1492"/>
        </w:tabs>
        <w:ind w:left="1492" w:hanging="360"/>
      </w:pPr>
    </w:lvl>
  </w:abstractNum>
  <w:abstractNum w:abstractNumId="1">
    <w:nsid w:val="FFFFFF7D"/>
    <w:multiLevelType w:val="singleLevel"/>
    <w:tmpl w:val="363C1BF4"/>
    <w:lvl w:ilvl="0">
      <w:start w:val="1"/>
      <w:numFmt w:val="decimal"/>
      <w:lvlText w:val="%1."/>
      <w:lvlJc w:val="left"/>
      <w:pPr>
        <w:tabs>
          <w:tab w:val="num" w:pos="1209"/>
        </w:tabs>
        <w:ind w:left="1209" w:hanging="360"/>
      </w:pPr>
    </w:lvl>
  </w:abstractNum>
  <w:abstractNum w:abstractNumId="2">
    <w:nsid w:val="FFFFFF7E"/>
    <w:multiLevelType w:val="singleLevel"/>
    <w:tmpl w:val="55F8638A"/>
    <w:lvl w:ilvl="0">
      <w:start w:val="1"/>
      <w:numFmt w:val="decimal"/>
      <w:lvlText w:val="%1."/>
      <w:lvlJc w:val="left"/>
      <w:pPr>
        <w:tabs>
          <w:tab w:val="num" w:pos="926"/>
        </w:tabs>
        <w:ind w:left="926" w:hanging="360"/>
      </w:pPr>
    </w:lvl>
  </w:abstractNum>
  <w:abstractNum w:abstractNumId="3">
    <w:nsid w:val="FFFFFF7F"/>
    <w:multiLevelType w:val="singleLevel"/>
    <w:tmpl w:val="5E508ED8"/>
    <w:lvl w:ilvl="0">
      <w:start w:val="1"/>
      <w:numFmt w:val="decimal"/>
      <w:lvlText w:val="%1."/>
      <w:lvlJc w:val="left"/>
      <w:pPr>
        <w:tabs>
          <w:tab w:val="num" w:pos="643"/>
        </w:tabs>
        <w:ind w:left="643" w:hanging="360"/>
      </w:pPr>
    </w:lvl>
  </w:abstractNum>
  <w:abstractNum w:abstractNumId="4">
    <w:nsid w:val="FFFFFF80"/>
    <w:multiLevelType w:val="singleLevel"/>
    <w:tmpl w:val="50AE81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2AD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6209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662C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A06D94"/>
    <w:lvl w:ilvl="0">
      <w:start w:val="1"/>
      <w:numFmt w:val="decimal"/>
      <w:lvlText w:val="%1."/>
      <w:lvlJc w:val="left"/>
      <w:pPr>
        <w:tabs>
          <w:tab w:val="num" w:pos="360"/>
        </w:tabs>
        <w:ind w:left="360" w:hanging="360"/>
      </w:pPr>
    </w:lvl>
  </w:abstractNum>
  <w:abstractNum w:abstractNumId="9">
    <w:nsid w:val="FFFFFF89"/>
    <w:multiLevelType w:val="singleLevel"/>
    <w:tmpl w:val="148A2EA4"/>
    <w:lvl w:ilvl="0">
      <w:start w:val="1"/>
      <w:numFmt w:val="bullet"/>
      <w:lvlText w:val=""/>
      <w:lvlJc w:val="left"/>
      <w:pPr>
        <w:tabs>
          <w:tab w:val="num" w:pos="360"/>
        </w:tabs>
        <w:ind w:left="360" w:hanging="360"/>
      </w:pPr>
      <w:rPr>
        <w:rFonts w:ascii="Symbol" w:hAnsi="Symbol" w:hint="default"/>
      </w:rPr>
    </w:lvl>
  </w:abstractNum>
  <w:abstractNum w:abstractNumId="10">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nsid w:val="030C0A76"/>
    <w:multiLevelType w:val="hybridMultilevel"/>
    <w:tmpl w:val="AF5841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17B6625C"/>
    <w:multiLevelType w:val="hybridMultilevel"/>
    <w:tmpl w:val="FF9A5FC2"/>
    <w:lvl w:ilvl="0" w:tplc="711808E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2956340"/>
    <w:multiLevelType w:val="hybridMultilevel"/>
    <w:tmpl w:val="8F3A2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3593EA1"/>
    <w:multiLevelType w:val="hybridMultilevel"/>
    <w:tmpl w:val="D34CBE84"/>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7005DCC"/>
    <w:multiLevelType w:val="hybridMultilevel"/>
    <w:tmpl w:val="4808D22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AD01B5F"/>
    <w:multiLevelType w:val="hybridMultilevel"/>
    <w:tmpl w:val="59544E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EFF4889"/>
    <w:multiLevelType w:val="hybridMultilevel"/>
    <w:tmpl w:val="0AB654A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8">
    <w:nsid w:val="6715570D"/>
    <w:multiLevelType w:val="hybridMultilevel"/>
    <w:tmpl w:val="9BAC82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12"/>
  </w:num>
  <w:num w:numId="17">
    <w:abstractNumId w:val="15"/>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BF24"/>
  <w:stylePaneSortMethod w:val="0000"/>
  <w:defaultTabStop w:val="720"/>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3B728F"/>
    <w:rsid w:val="00000048"/>
    <w:rsid w:val="00004F68"/>
    <w:rsid w:val="00007001"/>
    <w:rsid w:val="000114F2"/>
    <w:rsid w:val="00017A0A"/>
    <w:rsid w:val="00023156"/>
    <w:rsid w:val="00025BD2"/>
    <w:rsid w:val="000264E1"/>
    <w:rsid w:val="00027A68"/>
    <w:rsid w:val="00041180"/>
    <w:rsid w:val="00044EEE"/>
    <w:rsid w:val="00063125"/>
    <w:rsid w:val="00072D63"/>
    <w:rsid w:val="0007567E"/>
    <w:rsid w:val="0007737A"/>
    <w:rsid w:val="00080757"/>
    <w:rsid w:val="000917CB"/>
    <w:rsid w:val="000A08B8"/>
    <w:rsid w:val="000A1331"/>
    <w:rsid w:val="000A68C2"/>
    <w:rsid w:val="000B0BD5"/>
    <w:rsid w:val="000B440B"/>
    <w:rsid w:val="000B744A"/>
    <w:rsid w:val="000C2B29"/>
    <w:rsid w:val="000C2CDB"/>
    <w:rsid w:val="000C348D"/>
    <w:rsid w:val="000C51CF"/>
    <w:rsid w:val="000C600A"/>
    <w:rsid w:val="000D2479"/>
    <w:rsid w:val="000D34B6"/>
    <w:rsid w:val="000E2371"/>
    <w:rsid w:val="000E2940"/>
    <w:rsid w:val="000E35E2"/>
    <w:rsid w:val="001120B0"/>
    <w:rsid w:val="00116138"/>
    <w:rsid w:val="001211A5"/>
    <w:rsid w:val="001246DE"/>
    <w:rsid w:val="00125EFF"/>
    <w:rsid w:val="00130340"/>
    <w:rsid w:val="00135D29"/>
    <w:rsid w:val="00135EF1"/>
    <w:rsid w:val="00136C53"/>
    <w:rsid w:val="00137114"/>
    <w:rsid w:val="001426B8"/>
    <w:rsid w:val="001437B0"/>
    <w:rsid w:val="00152F10"/>
    <w:rsid w:val="00154516"/>
    <w:rsid w:val="0015680D"/>
    <w:rsid w:val="00157F91"/>
    <w:rsid w:val="00160A33"/>
    <w:rsid w:val="0016145E"/>
    <w:rsid w:val="001643C9"/>
    <w:rsid w:val="0017308F"/>
    <w:rsid w:val="00173233"/>
    <w:rsid w:val="0017423E"/>
    <w:rsid w:val="00175C10"/>
    <w:rsid w:val="001820E2"/>
    <w:rsid w:val="001868A3"/>
    <w:rsid w:val="0018724C"/>
    <w:rsid w:val="00190698"/>
    <w:rsid w:val="00194215"/>
    <w:rsid w:val="0019453E"/>
    <w:rsid w:val="001D036D"/>
    <w:rsid w:val="001D3EC8"/>
    <w:rsid w:val="001E05A2"/>
    <w:rsid w:val="001F360B"/>
    <w:rsid w:val="002177B8"/>
    <w:rsid w:val="00222410"/>
    <w:rsid w:val="00224598"/>
    <w:rsid w:val="00226E50"/>
    <w:rsid w:val="0023258E"/>
    <w:rsid w:val="00233E21"/>
    <w:rsid w:val="002464AA"/>
    <w:rsid w:val="002543DB"/>
    <w:rsid w:val="00264F62"/>
    <w:rsid w:val="002704AA"/>
    <w:rsid w:val="00276455"/>
    <w:rsid w:val="00280D9C"/>
    <w:rsid w:val="00281C8C"/>
    <w:rsid w:val="00294473"/>
    <w:rsid w:val="002A296D"/>
    <w:rsid w:val="002A78B2"/>
    <w:rsid w:val="002A7A2B"/>
    <w:rsid w:val="002B3CD3"/>
    <w:rsid w:val="002B6A0D"/>
    <w:rsid w:val="002C160D"/>
    <w:rsid w:val="002D36AA"/>
    <w:rsid w:val="002D540A"/>
    <w:rsid w:val="002D7CC2"/>
    <w:rsid w:val="002E0FB3"/>
    <w:rsid w:val="002E10D7"/>
    <w:rsid w:val="002E24B8"/>
    <w:rsid w:val="002E6CD5"/>
    <w:rsid w:val="002F0CD6"/>
    <w:rsid w:val="002F2156"/>
    <w:rsid w:val="002F572B"/>
    <w:rsid w:val="002F5DC0"/>
    <w:rsid w:val="002F7A16"/>
    <w:rsid w:val="00305613"/>
    <w:rsid w:val="0031029C"/>
    <w:rsid w:val="00310488"/>
    <w:rsid w:val="00310934"/>
    <w:rsid w:val="0031285E"/>
    <w:rsid w:val="00331B02"/>
    <w:rsid w:val="00331D71"/>
    <w:rsid w:val="003374D1"/>
    <w:rsid w:val="00351457"/>
    <w:rsid w:val="00353F81"/>
    <w:rsid w:val="00354C42"/>
    <w:rsid w:val="00355C9A"/>
    <w:rsid w:val="00356F40"/>
    <w:rsid w:val="003603B8"/>
    <w:rsid w:val="00360D94"/>
    <w:rsid w:val="00361ECB"/>
    <w:rsid w:val="003668F5"/>
    <w:rsid w:val="00367195"/>
    <w:rsid w:val="003746E3"/>
    <w:rsid w:val="00375881"/>
    <w:rsid w:val="003804AE"/>
    <w:rsid w:val="00381F97"/>
    <w:rsid w:val="00382610"/>
    <w:rsid w:val="003A386E"/>
    <w:rsid w:val="003A427D"/>
    <w:rsid w:val="003B0304"/>
    <w:rsid w:val="003B4C67"/>
    <w:rsid w:val="003B728F"/>
    <w:rsid w:val="003C332F"/>
    <w:rsid w:val="003D25B7"/>
    <w:rsid w:val="003D6E00"/>
    <w:rsid w:val="003F1F48"/>
    <w:rsid w:val="003F3B0F"/>
    <w:rsid w:val="0040155E"/>
    <w:rsid w:val="004128F7"/>
    <w:rsid w:val="00414788"/>
    <w:rsid w:val="00417823"/>
    <w:rsid w:val="00423283"/>
    <w:rsid w:val="00432978"/>
    <w:rsid w:val="0045044C"/>
    <w:rsid w:val="004565EB"/>
    <w:rsid w:val="00456DB0"/>
    <w:rsid w:val="00457C84"/>
    <w:rsid w:val="00472E1B"/>
    <w:rsid w:val="0048002C"/>
    <w:rsid w:val="00494280"/>
    <w:rsid w:val="00495293"/>
    <w:rsid w:val="004A0E2B"/>
    <w:rsid w:val="004B1565"/>
    <w:rsid w:val="004B591F"/>
    <w:rsid w:val="004C4755"/>
    <w:rsid w:val="004D1080"/>
    <w:rsid w:val="004D1C9E"/>
    <w:rsid w:val="004D5523"/>
    <w:rsid w:val="004D69BC"/>
    <w:rsid w:val="004D6D6B"/>
    <w:rsid w:val="004D734F"/>
    <w:rsid w:val="004F2F03"/>
    <w:rsid w:val="004F5A28"/>
    <w:rsid w:val="004F7BF6"/>
    <w:rsid w:val="004F7CDA"/>
    <w:rsid w:val="00503B0D"/>
    <w:rsid w:val="005078A8"/>
    <w:rsid w:val="0051314E"/>
    <w:rsid w:val="0051441C"/>
    <w:rsid w:val="0052167B"/>
    <w:rsid w:val="00521B2E"/>
    <w:rsid w:val="005270BD"/>
    <w:rsid w:val="00531445"/>
    <w:rsid w:val="005321FE"/>
    <w:rsid w:val="005332BD"/>
    <w:rsid w:val="005441D2"/>
    <w:rsid w:val="00561F4D"/>
    <w:rsid w:val="00565042"/>
    <w:rsid w:val="00585059"/>
    <w:rsid w:val="00595CFD"/>
    <w:rsid w:val="005B1DB9"/>
    <w:rsid w:val="005C2949"/>
    <w:rsid w:val="005C384F"/>
    <w:rsid w:val="005D4957"/>
    <w:rsid w:val="005E2127"/>
    <w:rsid w:val="005E252A"/>
    <w:rsid w:val="005E6A12"/>
    <w:rsid w:val="005E70C8"/>
    <w:rsid w:val="00600E05"/>
    <w:rsid w:val="006024B1"/>
    <w:rsid w:val="00613921"/>
    <w:rsid w:val="00622F4E"/>
    <w:rsid w:val="006256EC"/>
    <w:rsid w:val="00627223"/>
    <w:rsid w:val="00634F4C"/>
    <w:rsid w:val="00636F36"/>
    <w:rsid w:val="00637ABD"/>
    <w:rsid w:val="00637BF2"/>
    <w:rsid w:val="0064563E"/>
    <w:rsid w:val="006501D3"/>
    <w:rsid w:val="006631AC"/>
    <w:rsid w:val="00677175"/>
    <w:rsid w:val="00683401"/>
    <w:rsid w:val="0069266D"/>
    <w:rsid w:val="00694AAE"/>
    <w:rsid w:val="006A0089"/>
    <w:rsid w:val="006A1BA9"/>
    <w:rsid w:val="006B606B"/>
    <w:rsid w:val="006C1148"/>
    <w:rsid w:val="006C6740"/>
    <w:rsid w:val="006C67A9"/>
    <w:rsid w:val="006D0D0F"/>
    <w:rsid w:val="006E5289"/>
    <w:rsid w:val="006E5C9B"/>
    <w:rsid w:val="006F409E"/>
    <w:rsid w:val="006F4B2F"/>
    <w:rsid w:val="0070022A"/>
    <w:rsid w:val="00704A96"/>
    <w:rsid w:val="00712EE3"/>
    <w:rsid w:val="00722CAD"/>
    <w:rsid w:val="00724DCF"/>
    <w:rsid w:val="00727073"/>
    <w:rsid w:val="00730412"/>
    <w:rsid w:val="0073353F"/>
    <w:rsid w:val="00740881"/>
    <w:rsid w:val="0074162F"/>
    <w:rsid w:val="007449D4"/>
    <w:rsid w:val="00751217"/>
    <w:rsid w:val="00751741"/>
    <w:rsid w:val="00781310"/>
    <w:rsid w:val="0078763C"/>
    <w:rsid w:val="007946AA"/>
    <w:rsid w:val="00795E52"/>
    <w:rsid w:val="0079756C"/>
    <w:rsid w:val="007A00C1"/>
    <w:rsid w:val="007A21E4"/>
    <w:rsid w:val="007A7C8F"/>
    <w:rsid w:val="007B2BD9"/>
    <w:rsid w:val="007B43F8"/>
    <w:rsid w:val="007B5E41"/>
    <w:rsid w:val="007C2BE8"/>
    <w:rsid w:val="007C382B"/>
    <w:rsid w:val="007C3E1A"/>
    <w:rsid w:val="007C3E3F"/>
    <w:rsid w:val="007C4165"/>
    <w:rsid w:val="007D126A"/>
    <w:rsid w:val="007D158E"/>
    <w:rsid w:val="007E0DEF"/>
    <w:rsid w:val="007E3BE0"/>
    <w:rsid w:val="007E76CE"/>
    <w:rsid w:val="007F5731"/>
    <w:rsid w:val="008057AA"/>
    <w:rsid w:val="0081274D"/>
    <w:rsid w:val="00815540"/>
    <w:rsid w:val="00815622"/>
    <w:rsid w:val="0081673B"/>
    <w:rsid w:val="00824345"/>
    <w:rsid w:val="00825B5A"/>
    <w:rsid w:val="00831D1E"/>
    <w:rsid w:val="00845DEA"/>
    <w:rsid w:val="00845EC7"/>
    <w:rsid w:val="008461D7"/>
    <w:rsid w:val="00846215"/>
    <w:rsid w:val="00846D17"/>
    <w:rsid w:val="008508D1"/>
    <w:rsid w:val="0085305B"/>
    <w:rsid w:val="008530DA"/>
    <w:rsid w:val="00866198"/>
    <w:rsid w:val="008675CC"/>
    <w:rsid w:val="008850CB"/>
    <w:rsid w:val="008857BD"/>
    <w:rsid w:val="00887269"/>
    <w:rsid w:val="00892E2C"/>
    <w:rsid w:val="0089507D"/>
    <w:rsid w:val="008A51F9"/>
    <w:rsid w:val="008A577F"/>
    <w:rsid w:val="008A670C"/>
    <w:rsid w:val="008C18E7"/>
    <w:rsid w:val="008C4030"/>
    <w:rsid w:val="008D3559"/>
    <w:rsid w:val="008E0217"/>
    <w:rsid w:val="008E1A84"/>
    <w:rsid w:val="008E4B47"/>
    <w:rsid w:val="008F2F89"/>
    <w:rsid w:val="00901F8F"/>
    <w:rsid w:val="009159F0"/>
    <w:rsid w:val="00915A18"/>
    <w:rsid w:val="00930AAA"/>
    <w:rsid w:val="00934944"/>
    <w:rsid w:val="00941A3F"/>
    <w:rsid w:val="00951A77"/>
    <w:rsid w:val="00951FB6"/>
    <w:rsid w:val="00952745"/>
    <w:rsid w:val="00955DBA"/>
    <w:rsid w:val="009570EE"/>
    <w:rsid w:val="009630C8"/>
    <w:rsid w:val="00966E61"/>
    <w:rsid w:val="009703B1"/>
    <w:rsid w:val="0097309C"/>
    <w:rsid w:val="00976E4E"/>
    <w:rsid w:val="00976FDC"/>
    <w:rsid w:val="00983410"/>
    <w:rsid w:val="009936FF"/>
    <w:rsid w:val="00995A8D"/>
    <w:rsid w:val="00996C7B"/>
    <w:rsid w:val="009A2CB9"/>
    <w:rsid w:val="009B01F4"/>
    <w:rsid w:val="009B0D2F"/>
    <w:rsid w:val="009B127D"/>
    <w:rsid w:val="009B25FF"/>
    <w:rsid w:val="009C5BDC"/>
    <w:rsid w:val="009C666F"/>
    <w:rsid w:val="009C6BEB"/>
    <w:rsid w:val="009D7E44"/>
    <w:rsid w:val="009E4507"/>
    <w:rsid w:val="009F1183"/>
    <w:rsid w:val="00A0098D"/>
    <w:rsid w:val="00A02445"/>
    <w:rsid w:val="00A05AE6"/>
    <w:rsid w:val="00A16AFD"/>
    <w:rsid w:val="00A172A2"/>
    <w:rsid w:val="00A26252"/>
    <w:rsid w:val="00A375CB"/>
    <w:rsid w:val="00A37EE9"/>
    <w:rsid w:val="00A41622"/>
    <w:rsid w:val="00A418F6"/>
    <w:rsid w:val="00A447C7"/>
    <w:rsid w:val="00A47687"/>
    <w:rsid w:val="00A55126"/>
    <w:rsid w:val="00A63280"/>
    <w:rsid w:val="00A67457"/>
    <w:rsid w:val="00A70C68"/>
    <w:rsid w:val="00A7402A"/>
    <w:rsid w:val="00A80B06"/>
    <w:rsid w:val="00A81ABC"/>
    <w:rsid w:val="00A82BF3"/>
    <w:rsid w:val="00A85835"/>
    <w:rsid w:val="00A86260"/>
    <w:rsid w:val="00A913AB"/>
    <w:rsid w:val="00A94ABB"/>
    <w:rsid w:val="00AB149F"/>
    <w:rsid w:val="00AB60A1"/>
    <w:rsid w:val="00AC3B98"/>
    <w:rsid w:val="00AC512F"/>
    <w:rsid w:val="00AD5971"/>
    <w:rsid w:val="00AE1B4B"/>
    <w:rsid w:val="00AE42A3"/>
    <w:rsid w:val="00AE721A"/>
    <w:rsid w:val="00AF104E"/>
    <w:rsid w:val="00AF2EF4"/>
    <w:rsid w:val="00AF437B"/>
    <w:rsid w:val="00AF6D49"/>
    <w:rsid w:val="00B001B1"/>
    <w:rsid w:val="00B00B8B"/>
    <w:rsid w:val="00B02829"/>
    <w:rsid w:val="00B11F06"/>
    <w:rsid w:val="00B14011"/>
    <w:rsid w:val="00B22024"/>
    <w:rsid w:val="00B26C12"/>
    <w:rsid w:val="00B36D31"/>
    <w:rsid w:val="00B424B6"/>
    <w:rsid w:val="00B42FF8"/>
    <w:rsid w:val="00B624C1"/>
    <w:rsid w:val="00B62ADD"/>
    <w:rsid w:val="00B745EB"/>
    <w:rsid w:val="00B8120C"/>
    <w:rsid w:val="00B87DE8"/>
    <w:rsid w:val="00BB16F4"/>
    <w:rsid w:val="00BB303E"/>
    <w:rsid w:val="00BB5357"/>
    <w:rsid w:val="00BE4CD2"/>
    <w:rsid w:val="00BF4C10"/>
    <w:rsid w:val="00C04D83"/>
    <w:rsid w:val="00C114D8"/>
    <w:rsid w:val="00C12E51"/>
    <w:rsid w:val="00C260DD"/>
    <w:rsid w:val="00C306E7"/>
    <w:rsid w:val="00C30DA9"/>
    <w:rsid w:val="00C34DB6"/>
    <w:rsid w:val="00C359DA"/>
    <w:rsid w:val="00C50228"/>
    <w:rsid w:val="00C51304"/>
    <w:rsid w:val="00C54396"/>
    <w:rsid w:val="00C5781D"/>
    <w:rsid w:val="00C624DF"/>
    <w:rsid w:val="00C6476E"/>
    <w:rsid w:val="00C650DF"/>
    <w:rsid w:val="00C806A5"/>
    <w:rsid w:val="00C82CDF"/>
    <w:rsid w:val="00C907BA"/>
    <w:rsid w:val="00C910E0"/>
    <w:rsid w:val="00C9118E"/>
    <w:rsid w:val="00CA5374"/>
    <w:rsid w:val="00CA587C"/>
    <w:rsid w:val="00CB0B58"/>
    <w:rsid w:val="00CB52BD"/>
    <w:rsid w:val="00CC220A"/>
    <w:rsid w:val="00CC36B3"/>
    <w:rsid w:val="00CC547B"/>
    <w:rsid w:val="00CD1942"/>
    <w:rsid w:val="00CD2222"/>
    <w:rsid w:val="00CD266B"/>
    <w:rsid w:val="00CD6220"/>
    <w:rsid w:val="00CD723F"/>
    <w:rsid w:val="00CE0CBB"/>
    <w:rsid w:val="00CE4762"/>
    <w:rsid w:val="00CE79F4"/>
    <w:rsid w:val="00CE7EB9"/>
    <w:rsid w:val="00CF1E18"/>
    <w:rsid w:val="00CF3A01"/>
    <w:rsid w:val="00CF45E0"/>
    <w:rsid w:val="00CF4C99"/>
    <w:rsid w:val="00CF542B"/>
    <w:rsid w:val="00D03468"/>
    <w:rsid w:val="00D041A8"/>
    <w:rsid w:val="00D14802"/>
    <w:rsid w:val="00D20C55"/>
    <w:rsid w:val="00D22DE8"/>
    <w:rsid w:val="00D27236"/>
    <w:rsid w:val="00D3533B"/>
    <w:rsid w:val="00D4089A"/>
    <w:rsid w:val="00D418B1"/>
    <w:rsid w:val="00D508B8"/>
    <w:rsid w:val="00D524B4"/>
    <w:rsid w:val="00D52E71"/>
    <w:rsid w:val="00D56A10"/>
    <w:rsid w:val="00D63B54"/>
    <w:rsid w:val="00D6660C"/>
    <w:rsid w:val="00D75624"/>
    <w:rsid w:val="00D75DC4"/>
    <w:rsid w:val="00D776C4"/>
    <w:rsid w:val="00D81A38"/>
    <w:rsid w:val="00D86A6E"/>
    <w:rsid w:val="00D93A46"/>
    <w:rsid w:val="00D948E6"/>
    <w:rsid w:val="00DA0236"/>
    <w:rsid w:val="00DA0BC6"/>
    <w:rsid w:val="00DA352D"/>
    <w:rsid w:val="00DA4DCC"/>
    <w:rsid w:val="00DA5D2C"/>
    <w:rsid w:val="00DB36D8"/>
    <w:rsid w:val="00DB52BB"/>
    <w:rsid w:val="00DB7585"/>
    <w:rsid w:val="00DC4504"/>
    <w:rsid w:val="00DC6F08"/>
    <w:rsid w:val="00DC6FAB"/>
    <w:rsid w:val="00DD2505"/>
    <w:rsid w:val="00DE1212"/>
    <w:rsid w:val="00DE27A2"/>
    <w:rsid w:val="00DF1010"/>
    <w:rsid w:val="00DF2EB9"/>
    <w:rsid w:val="00E0115A"/>
    <w:rsid w:val="00E10D4F"/>
    <w:rsid w:val="00E11FD8"/>
    <w:rsid w:val="00E24660"/>
    <w:rsid w:val="00E34EF5"/>
    <w:rsid w:val="00E36E8D"/>
    <w:rsid w:val="00E50944"/>
    <w:rsid w:val="00E53689"/>
    <w:rsid w:val="00E574E5"/>
    <w:rsid w:val="00E57BE0"/>
    <w:rsid w:val="00E65736"/>
    <w:rsid w:val="00E67F10"/>
    <w:rsid w:val="00E759B9"/>
    <w:rsid w:val="00E773B4"/>
    <w:rsid w:val="00E85201"/>
    <w:rsid w:val="00E87EEC"/>
    <w:rsid w:val="00E937DB"/>
    <w:rsid w:val="00E966A6"/>
    <w:rsid w:val="00EA3DDF"/>
    <w:rsid w:val="00EA646A"/>
    <w:rsid w:val="00EC2BB6"/>
    <w:rsid w:val="00EC32BB"/>
    <w:rsid w:val="00EC38FE"/>
    <w:rsid w:val="00EC4C6F"/>
    <w:rsid w:val="00ED07FC"/>
    <w:rsid w:val="00ED1306"/>
    <w:rsid w:val="00EE3F38"/>
    <w:rsid w:val="00EE4A80"/>
    <w:rsid w:val="00EF0C0F"/>
    <w:rsid w:val="00F06F3F"/>
    <w:rsid w:val="00F128FC"/>
    <w:rsid w:val="00F14A53"/>
    <w:rsid w:val="00F22B13"/>
    <w:rsid w:val="00F33929"/>
    <w:rsid w:val="00F37722"/>
    <w:rsid w:val="00F407A8"/>
    <w:rsid w:val="00F45B55"/>
    <w:rsid w:val="00F4622D"/>
    <w:rsid w:val="00F4624F"/>
    <w:rsid w:val="00F47286"/>
    <w:rsid w:val="00F56AC6"/>
    <w:rsid w:val="00F60171"/>
    <w:rsid w:val="00F67AC9"/>
    <w:rsid w:val="00F7202C"/>
    <w:rsid w:val="00F7652C"/>
    <w:rsid w:val="00F769A1"/>
    <w:rsid w:val="00F92CA5"/>
    <w:rsid w:val="00F949CB"/>
    <w:rsid w:val="00FB730D"/>
    <w:rsid w:val="00FC0E14"/>
    <w:rsid w:val="00FD4598"/>
    <w:rsid w:val="00FD4BA9"/>
    <w:rsid w:val="00FD59FE"/>
    <w:rsid w:val="00FD757E"/>
    <w:rsid w:val="00FE2BAD"/>
    <w:rsid w:val="00FE7F93"/>
    <w:rsid w:val="00FF69D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12"/>
    <w:rPr>
      <w:sz w:val="24"/>
      <w:szCs w:val="24"/>
      <w:lang w:val="en-AU" w:eastAsia="en-US"/>
    </w:rPr>
  </w:style>
  <w:style w:type="paragraph" w:styleId="Heading1">
    <w:name w:val="heading 1"/>
    <w:basedOn w:val="Normal"/>
    <w:next w:val="Normal"/>
    <w:qFormat/>
    <w:rsid w:val="003B0304"/>
    <w:pPr>
      <w:keepNext/>
      <w:jc w:val="center"/>
      <w:outlineLvl w:val="0"/>
    </w:pPr>
    <w:rPr>
      <w:rFonts w:ascii="Arial" w:hAnsi="Arial" w:cs="Arial"/>
      <w:b/>
      <w:bCs/>
      <w:sz w:val="28"/>
    </w:rPr>
  </w:style>
  <w:style w:type="paragraph" w:styleId="Heading2">
    <w:name w:val="heading 2"/>
    <w:basedOn w:val="Normal"/>
    <w:next w:val="Normal"/>
    <w:qFormat/>
    <w:rsid w:val="003B0304"/>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304"/>
    <w:pPr>
      <w:jc w:val="center"/>
    </w:pPr>
    <w:rPr>
      <w:rFonts w:ascii="Arial" w:hAnsi="Arial"/>
      <w:b/>
      <w:bCs/>
      <w:sz w:val="36"/>
    </w:rPr>
  </w:style>
  <w:style w:type="character" w:styleId="Hyperlink">
    <w:name w:val="Hyperlink"/>
    <w:rsid w:val="003B0304"/>
    <w:rPr>
      <w:color w:val="0000FF"/>
      <w:u w:val="single"/>
    </w:rPr>
  </w:style>
  <w:style w:type="paragraph" w:styleId="BodyText2">
    <w:name w:val="Body Text 2"/>
    <w:basedOn w:val="Normal"/>
    <w:rsid w:val="003B0304"/>
    <w:pPr>
      <w:jc w:val="both"/>
    </w:pPr>
    <w:rPr>
      <w:rFonts w:ascii="Arial" w:hAnsi="Arial" w:cs="Arial"/>
    </w:rPr>
  </w:style>
  <w:style w:type="paragraph" w:customStyle="1" w:styleId="NormalWeb1">
    <w:name w:val="Normal (Web)1"/>
    <w:basedOn w:val="Normal"/>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ooter">
    <w:name w:val="footer"/>
    <w:basedOn w:val="Normal"/>
    <w:link w:val="FooterChar"/>
    <w:uiPriority w:val="99"/>
    <w:rsid w:val="003C332F"/>
    <w:pPr>
      <w:tabs>
        <w:tab w:val="center" w:pos="4536"/>
        <w:tab w:val="right" w:pos="9072"/>
      </w:tabs>
    </w:pPr>
  </w:style>
  <w:style w:type="character" w:styleId="PageNumber">
    <w:name w:val="page number"/>
    <w:basedOn w:val="DefaultParagraphFont"/>
    <w:rsid w:val="003C332F"/>
  </w:style>
  <w:style w:type="paragraph" w:styleId="Header">
    <w:name w:val="header"/>
    <w:basedOn w:val="Normal"/>
    <w:rsid w:val="003C332F"/>
    <w:pPr>
      <w:tabs>
        <w:tab w:val="center" w:pos="4536"/>
        <w:tab w:val="right" w:pos="9072"/>
      </w:tabs>
    </w:pPr>
  </w:style>
  <w:style w:type="paragraph" w:styleId="BalloonText">
    <w:name w:val="Balloon Text"/>
    <w:basedOn w:val="Normal"/>
    <w:semiHidden/>
    <w:rsid w:val="002E24B8"/>
    <w:rPr>
      <w:rFonts w:ascii="Tahoma" w:hAnsi="Tahoma" w:cs="Tahoma"/>
      <w:sz w:val="16"/>
      <w:szCs w:val="16"/>
    </w:rPr>
  </w:style>
  <w:style w:type="character" w:customStyle="1" w:styleId="FooterChar">
    <w:name w:val="Footer Char"/>
    <w:link w:val="Footer"/>
    <w:uiPriority w:val="99"/>
    <w:rsid w:val="00976FDC"/>
    <w:rPr>
      <w:sz w:val="24"/>
      <w:szCs w:val="24"/>
      <w:lang w:val="en-AU" w:eastAsia="en-US"/>
    </w:rPr>
  </w:style>
  <w:style w:type="paragraph" w:customStyle="1" w:styleId="EFCFXyyzz">
    <w:name w:val="EFCF_Xyyzz"/>
    <w:basedOn w:val="Normal"/>
    <w:next w:val="EFCFXyyzzempty"/>
    <w:qFormat/>
    <w:rsid w:val="00B26C12"/>
    <w:pPr>
      <w:jc w:val="center"/>
    </w:pPr>
    <w:rPr>
      <w:rFonts w:ascii="Arial" w:hAnsi="Arial" w:cs="Arial"/>
      <w:sz w:val="36"/>
      <w:szCs w:val="36"/>
      <w:lang w:val="en-US"/>
    </w:rPr>
  </w:style>
  <w:style w:type="paragraph" w:customStyle="1" w:styleId="EFCFTitle">
    <w:name w:val="EFCF_Title"/>
    <w:basedOn w:val="Normal"/>
    <w:next w:val="EFCFText"/>
    <w:qFormat/>
    <w:rsid w:val="00B26C12"/>
    <w:pPr>
      <w:jc w:val="center"/>
    </w:pPr>
    <w:rPr>
      <w:rFonts w:ascii="Arial" w:hAnsi="Arial" w:cs="Arial"/>
      <w:b/>
      <w:bCs/>
      <w:sz w:val="36"/>
      <w:szCs w:val="36"/>
      <w:lang w:val="en-US"/>
    </w:rPr>
  </w:style>
  <w:style w:type="paragraph" w:customStyle="1" w:styleId="EFCFAuthors">
    <w:name w:val="EFCF_Authors"/>
    <w:basedOn w:val="Normal"/>
    <w:qFormat/>
    <w:rsid w:val="00B26C12"/>
    <w:pPr>
      <w:jc w:val="center"/>
    </w:pPr>
    <w:rPr>
      <w:rFonts w:ascii="Arial" w:hAnsi="Arial" w:cs="Arial"/>
      <w:b/>
      <w:bCs/>
      <w:lang w:val="en-US"/>
    </w:rPr>
  </w:style>
  <w:style w:type="paragraph" w:customStyle="1" w:styleId="EFCFAdress">
    <w:name w:val="EFCF_Adress"/>
    <w:basedOn w:val="Normal"/>
    <w:qFormat/>
    <w:rsid w:val="00B26C12"/>
    <w:pPr>
      <w:jc w:val="center"/>
    </w:pPr>
    <w:rPr>
      <w:rFonts w:ascii="Arial" w:hAnsi="Arial" w:cs="Arial"/>
      <w:lang w:val="en-US"/>
    </w:rPr>
  </w:style>
  <w:style w:type="paragraph" w:customStyle="1" w:styleId="EFCFTelFax">
    <w:name w:val="EFCF_TelFax"/>
    <w:basedOn w:val="Normal"/>
    <w:qFormat/>
    <w:rsid w:val="00B26C12"/>
    <w:pPr>
      <w:jc w:val="center"/>
    </w:pPr>
    <w:rPr>
      <w:rFonts w:ascii="Arial" w:hAnsi="Arial" w:cs="Arial"/>
      <w:sz w:val="20"/>
      <w:szCs w:val="20"/>
      <w:lang w:val="en-US"/>
    </w:rPr>
  </w:style>
  <w:style w:type="paragraph" w:customStyle="1" w:styleId="EFCFemail">
    <w:name w:val="EFCF_email"/>
    <w:basedOn w:val="Normal"/>
    <w:next w:val="EFCFText"/>
    <w:qFormat/>
    <w:rsid w:val="00B26C12"/>
    <w:pPr>
      <w:jc w:val="center"/>
    </w:pPr>
    <w:rPr>
      <w:rFonts w:ascii="Arial" w:hAnsi="Arial" w:cs="Arial"/>
      <w:sz w:val="20"/>
      <w:szCs w:val="20"/>
      <w:lang w:val="en-US"/>
    </w:rPr>
  </w:style>
  <w:style w:type="paragraph" w:customStyle="1" w:styleId="EFCFSubtitle1">
    <w:name w:val="EFCF_Subtitle1"/>
    <w:basedOn w:val="Normal"/>
    <w:next w:val="EFCFText"/>
    <w:qFormat/>
    <w:rsid w:val="00B26C12"/>
    <w:pPr>
      <w:jc w:val="center"/>
    </w:pPr>
    <w:rPr>
      <w:rFonts w:ascii="Arial" w:hAnsi="Arial" w:cs="Arial"/>
      <w:b/>
      <w:bCs/>
      <w:sz w:val="28"/>
      <w:szCs w:val="28"/>
      <w:lang w:val="en-US"/>
    </w:rPr>
  </w:style>
  <w:style w:type="paragraph" w:customStyle="1" w:styleId="EFCFText">
    <w:name w:val="EFCF_Text"/>
    <w:basedOn w:val="Normal"/>
    <w:qFormat/>
    <w:rsid w:val="00B26C12"/>
    <w:pPr>
      <w:jc w:val="both"/>
    </w:pPr>
    <w:rPr>
      <w:rFonts w:ascii="Arial" w:hAnsi="Arial" w:cs="Arial"/>
      <w:lang w:val="en-US"/>
    </w:rPr>
  </w:style>
  <w:style w:type="paragraph" w:customStyle="1" w:styleId="EFCFXyyzzempty">
    <w:name w:val="EFCF_Xyyzz_empty"/>
    <w:basedOn w:val="Normal"/>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Normal"/>
    <w:qFormat/>
    <w:rsid w:val="002E0FB3"/>
    <w:pPr>
      <w:jc w:val="center"/>
    </w:pPr>
    <w:rPr>
      <w:rFonts w:ascii="Arial" w:hAnsi="Arial" w:cs="Arial"/>
      <w:lang w:val="en-US"/>
    </w:rPr>
  </w:style>
  <w:style w:type="character" w:customStyle="1" w:styleId="BodyTextChar">
    <w:name w:val="Body Text Char"/>
    <w:link w:val="BodyText"/>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Normal"/>
    <w:qFormat/>
    <w:rsid w:val="006F4B2F"/>
    <w:pPr>
      <w:jc w:val="center"/>
    </w:pPr>
    <w:rPr>
      <w:rFonts w:ascii="Arial" w:hAnsi="Arial" w:cs="Arial"/>
      <w:color w:val="7F7F7F"/>
      <w:lang w:val="en-US"/>
    </w:rPr>
  </w:style>
  <w:style w:type="paragraph" w:customStyle="1" w:styleId="EFCFHeader">
    <w:name w:val="EFCF_Header"/>
    <w:basedOn w:val="Normal"/>
    <w:qFormat/>
    <w:rsid w:val="006F4B2F"/>
    <w:pPr>
      <w:tabs>
        <w:tab w:val="left" w:pos="602"/>
        <w:tab w:val="right" w:pos="9639"/>
      </w:tabs>
    </w:pPr>
    <w:rPr>
      <w:rFonts w:ascii="Arial" w:hAnsi="Arial" w:cs="Arial"/>
      <w:noProof/>
      <w:color w:val="7F7F7F"/>
      <w:sz w:val="16"/>
      <w:szCs w:val="16"/>
      <w:lang w:val="de-CH" w:eastAsia="de-CH"/>
    </w:rPr>
  </w:style>
  <w:style w:type="character" w:styleId="CommentReference">
    <w:name w:val="annotation reference"/>
    <w:uiPriority w:val="99"/>
    <w:semiHidden/>
    <w:unhideWhenUsed/>
    <w:rsid w:val="00072D63"/>
    <w:rPr>
      <w:sz w:val="16"/>
      <w:szCs w:val="16"/>
    </w:rPr>
  </w:style>
  <w:style w:type="paragraph" w:styleId="CommentText">
    <w:name w:val="annotation text"/>
    <w:basedOn w:val="Normal"/>
    <w:link w:val="CommentTextChar"/>
    <w:uiPriority w:val="99"/>
    <w:semiHidden/>
    <w:unhideWhenUsed/>
    <w:rsid w:val="00072D63"/>
    <w:rPr>
      <w:sz w:val="20"/>
      <w:szCs w:val="20"/>
    </w:rPr>
  </w:style>
  <w:style w:type="character" w:customStyle="1" w:styleId="CommentTextChar">
    <w:name w:val="Comment Text Char"/>
    <w:link w:val="CommentText"/>
    <w:uiPriority w:val="99"/>
    <w:semiHidden/>
    <w:rsid w:val="00072D63"/>
    <w:rPr>
      <w:lang w:val="en-AU" w:eastAsia="en-US"/>
    </w:rPr>
  </w:style>
  <w:style w:type="paragraph" w:styleId="CommentSubject">
    <w:name w:val="annotation subject"/>
    <w:basedOn w:val="CommentText"/>
    <w:next w:val="CommentText"/>
    <w:link w:val="CommentSubjectChar"/>
    <w:uiPriority w:val="99"/>
    <w:semiHidden/>
    <w:unhideWhenUsed/>
    <w:rsid w:val="00072D63"/>
    <w:rPr>
      <w:b/>
      <w:bCs/>
    </w:rPr>
  </w:style>
  <w:style w:type="character" w:customStyle="1" w:styleId="CommentSubjectChar">
    <w:name w:val="Comment Subject Char"/>
    <w:link w:val="CommentSubject"/>
    <w:uiPriority w:val="99"/>
    <w:semiHidden/>
    <w:rsid w:val="00072D63"/>
    <w:rPr>
      <w:b/>
      <w:bCs/>
      <w:lang w:val="en-AU" w:eastAsia="en-US"/>
    </w:rPr>
  </w:style>
  <w:style w:type="character" w:customStyle="1" w:styleId="hps">
    <w:name w:val="hps"/>
    <w:basedOn w:val="DefaultParagraphFont"/>
    <w:rsid w:val="00D3533B"/>
  </w:style>
  <w:style w:type="table" w:styleId="TableGrid">
    <w:name w:val="Table Grid"/>
    <w:basedOn w:val="TableNormal"/>
    <w:uiPriority w:val="59"/>
    <w:rsid w:val="0051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mple@fas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D@efcf.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986F-C60F-4AF0-9A82-859D9B31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HSR</Company>
  <LinksUpToDate>false</LinksUpToDate>
  <CharactersWithSpaces>1897</CharactersWithSpaces>
  <SharedDoc>false</SharedDoc>
  <HLinks>
    <vt:vector size="24" baseType="variant">
      <vt:variant>
        <vt:i4>6488167</vt:i4>
      </vt:variant>
      <vt:variant>
        <vt:i4>9</vt:i4>
      </vt:variant>
      <vt:variant>
        <vt:i4>0</vt:i4>
      </vt:variant>
      <vt:variant>
        <vt:i4>5</vt:i4>
      </vt:variant>
      <vt:variant>
        <vt:lpwstr>http://www.fuelcells.wiley-vch.de/</vt:lpwstr>
      </vt:variant>
      <vt:variant>
        <vt:lpwstr/>
      </vt:variant>
      <vt:variant>
        <vt:i4>3670054</vt:i4>
      </vt:variant>
      <vt:variant>
        <vt:i4>6</vt:i4>
      </vt:variant>
      <vt:variant>
        <vt:i4>0</vt:i4>
      </vt:variant>
      <vt:variant>
        <vt:i4>5</vt:i4>
      </vt:variant>
      <vt:variant>
        <vt:lpwstr>http://www.efcf.com/Upload</vt:lpwstr>
      </vt:variant>
      <vt:variant>
        <vt:lpwstr/>
      </vt:variant>
      <vt:variant>
        <vt:i4>2097215</vt:i4>
      </vt:variant>
      <vt:variant>
        <vt:i4>3</vt:i4>
      </vt:variant>
      <vt:variant>
        <vt:i4>0</vt:i4>
      </vt:variant>
      <vt:variant>
        <vt:i4>5</vt:i4>
      </vt:variant>
      <vt:variant>
        <vt:lpwstr>http://www.efcf.com/AC</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www.EFCF.com</dc:subject>
  <dc:creator>Michael Spirig</dc:creator>
  <dc:description>www.EFCF.com</dc:description>
  <cp:lastModifiedBy>Michael Spirig</cp:lastModifiedBy>
  <cp:revision>10</cp:revision>
  <cp:lastPrinted>2011-03-02T01:42:00Z</cp:lastPrinted>
  <dcterms:created xsi:type="dcterms:W3CDTF">2024-03-04T14:01:00Z</dcterms:created>
  <dcterms:modified xsi:type="dcterms:W3CDTF">2024-03-05T00:28:00Z</dcterms:modified>
</cp:coreProperties>
</file>